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18" w:rsidRPr="00BE2D18" w:rsidRDefault="00BE2D18" w:rsidP="00616572">
      <w:pPr>
        <w:spacing w:before="161" w:after="161"/>
        <w:outlineLvl w:val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b/>
          <w:bCs/>
          <w:color w:val="333333"/>
          <w:kern w:val="36"/>
          <w:sz w:val="42"/>
          <w:szCs w:val="42"/>
          <w:lang w:eastAsia="ru-RU"/>
        </w:rPr>
        <w:t xml:space="preserve">Соглашение о политике конфиденциальности Интернет-сайта </w:t>
      </w: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Администрация Интернет-сайта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(далее – Интернет-сайт) с уважением относится к правам посетителей web-сайта. Мы безоговорочно признаем важность конфиденциальности личной информации посетителей нашего Интернет-сайта. Данный документ содержит сведения о том, какую информацию мы получаем и собираем, когда Вы пользуетесь Интернет-сайтом, в том числе нажимая кнопки «Оплатить», «Перейти», «Получить», «Ознакомиться». Мы надеемся, что эти сведения помогут Вам принимать осознанные решения в отношении предоставляемой нам личной информации.</w:t>
      </w:r>
    </w:p>
    <w:p w:rsidR="00BE2D18" w:rsidRPr="00BE2D18" w:rsidRDefault="00BE2D18" w:rsidP="00BE2D18">
      <w:pPr>
        <w:numPr>
          <w:ilvl w:val="0"/>
          <w:numId w:val="1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Настоящая Политика конфиденциальности распространяется только на Интернет-сайт и на информацию, собираемую этим web-сайтом. Она не распространяется ни на какие другие web-сайты и не применима к web-сайтам третьих лиц, с которых могут делаться ссылки на наш Интернет-сайт.</w:t>
      </w:r>
    </w:p>
    <w:p w:rsidR="00BE2D18" w:rsidRPr="00BE2D18" w:rsidRDefault="00BE2D18" w:rsidP="00BE2D18">
      <w:pPr>
        <w:numPr>
          <w:ilvl w:val="0"/>
          <w:numId w:val="1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Вы при пользовании Интернет-сайта, в том числе нажимая кнопки «Оплатить», «Перейти», «Получить», «Ознакомиться», подтверждаете, что:</w:t>
      </w:r>
    </w:p>
    <w:p w:rsidR="00BE2D18" w:rsidRPr="00BE2D18" w:rsidRDefault="00BE2D18" w:rsidP="00BE2D18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Вам более 13-ти лет, Вы обладаете всеми необходимыми правами, позволяющими осуществлять вам регистрацию и использовать Услуги Интернет-сайта;</w:t>
      </w:r>
    </w:p>
    <w:p w:rsidR="00BE2D18" w:rsidRPr="00BE2D18" w:rsidRDefault="00BE2D18" w:rsidP="00BE2D18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указываете достоверную информацию о себе в объемах, необходимых для пользования Услугами Интернет-сайта, в обязательных для заполнения полях для дальнейшего предоставления Услуг web-сайта, которые помечены специальным образом, вся иная информация предоставляется Вами по собственному усмотрению без принуждения.</w:t>
      </w:r>
    </w:p>
    <w:p w:rsidR="00BE2D18" w:rsidRPr="00BE2D18" w:rsidRDefault="00BE2D18" w:rsidP="00BE2D18">
      <w:pPr>
        <w:numPr>
          <w:ilvl w:val="0"/>
          <w:numId w:val="1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Вы осознаете, что информация на Интернет-сайте, размещаемая Вами о себе, может становиться доступной для третьих лиц, не оговоренных </w:t>
      </w:r>
      <w:proofErr w:type="gramStart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 настоящей Политике</w:t>
      </w:r>
      <w:proofErr w:type="gramEnd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и может быть скопирована и распространена ими.</w:t>
      </w:r>
    </w:p>
    <w:p w:rsidR="00BE2D18" w:rsidRPr="00BE2D18" w:rsidRDefault="00BE2D18" w:rsidP="00BE2D18">
      <w:pPr>
        <w:numPr>
          <w:ilvl w:val="0"/>
          <w:numId w:val="1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Вы ознакомлены с настоящей Политикой, выражаете свое согласие с ней и принимаете на себя указанные в ней права и обязанности.</w:t>
      </w:r>
    </w:p>
    <w:p w:rsidR="00BE2D18" w:rsidRPr="00BE2D18" w:rsidRDefault="00BE2D18" w:rsidP="00BE2D18">
      <w:pPr>
        <w:numPr>
          <w:ilvl w:val="0"/>
          <w:numId w:val="1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Ознакомление с условиями настоящей Политики и проставление галочки под ссылкой на данную Политику является Вашим письменным согласием на сбор, хранение, обработку и передачу </w:t>
      </w:r>
      <w:proofErr w:type="gramStart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третьим лицам персональных данных</w:t>
      </w:r>
      <w:proofErr w:type="gramEnd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предоставляемых Вами.</w:t>
      </w:r>
    </w:p>
    <w:p w:rsidR="00BE2D18" w:rsidRPr="00BE2D18" w:rsidRDefault="00BE2D18" w:rsidP="00BE2D18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</w:pPr>
      <w:r w:rsidRPr="00BE2D18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  <w:t>Сбор информации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Когда Вы посещаете Интернет-сайт мы определяем имя домена Вашего провайдера, страну и выбранные переходы с одной страницы на другую (так называемую "активность потока переходов").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Сведения, которые мы получаем на Интернет-сайте, могут быть использованы для того, чтобы облегчить Вам пользование Интернет-сайтом, включая, но не ограничиваясь:</w:t>
      </w:r>
    </w:p>
    <w:p w:rsidR="00BE2D18" w:rsidRPr="00BE2D18" w:rsidRDefault="00BE2D18" w:rsidP="00BE2D18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организация Интернет-сайта наиболее удобным для пользователей способом;</w:t>
      </w:r>
    </w:p>
    <w:p w:rsidR="00BE2D18" w:rsidRPr="00BE2D18" w:rsidRDefault="00BE2D18" w:rsidP="00BE2D18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предоставление возможности подписаться на почтовую рассылку по специальным предложениям и темам, если Вы хотите получать такие уведомления.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Наш Интернет-сайт собирает только личную информацию, которую Вы предоставляете добровольно при посещении или регистрации на web-сайте. Понятие "личная информация" включает информацию, которая определяет Вас как конкретное лицо, например, Ваше имя или адрес электронной почты. Тогда как просматривать содержание Интернет-сайта можно без прохождения процедуры регистрации, Вам потребуется зарегистрироваться, чтобы воспользоваться некоторыми функциями, например, приобрести услугу временного оплатного пользования программой ЭВМ.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lastRenderedPageBreak/>
        <w:t xml:space="preserve">Наш Интернет-сайт применяет технологию "cookies" ("куки") для создания статистической отчетности. "Куки" представляют собой небольшой объем данных, отсылаемый web-сайтом, который браузер Вашего компьютера сохраняет на жестком диске Вашего же компьютера. В "cookies" содержится информация, которая может быть необходимой для web-сайта, для сохранения Ваших установок вариантов просмотра и сбора статистической информации по web-сайту, т.е. какие страницы Вы посетили, что было загружено, имена доменов интернет-провайдера и страну посетителя, а также адреса сторонних web-сайтов, с которых совершен переход на web-сайт и так далее. Однако вся эта информация никак не связана с Вами как с личностью. "Cookies" не записывают Ваш адрес электронной почты и какие-либо личные сведения относительно Вас. Также данную технологию на web-сайте использует установленный счетчик нами Spylog/LiveInternet/и </w:t>
      </w:r>
      <w:proofErr w:type="gramStart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т.п.</w:t>
      </w:r>
      <w:proofErr w:type="gramEnd"/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Кроме того, мы используем стандартные журналы учета веб-сервера для подсчета количества посетителей и оценки технических возможностей нашего Интернет-сайта. Мы используем эту информацию для того, чтобы определить, сколько человек посещает Сайт и организовать страницы наиболее удобным для пользователей способом, обеспечить соответствие web-сайта используемым браузерам, и сделать содержание наших страниц максимально полезным для наших посетителей. Мы записываем сведения по перемещениям на web-сайте, но не об отдельных посетителях web-сайта, так что никакая конкретная информация относительно Вас лично не будет сохраняться или использоваться Администрацией Интернет-сайта без Вашего согласия.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В рамках настоящей Политики под «персональной информацией» понимаются:</w:t>
      </w:r>
    </w:p>
    <w:p w:rsidR="00BE2D18" w:rsidRPr="00BE2D18" w:rsidRDefault="00BE2D18" w:rsidP="00BE2D18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proofErr w:type="gramStart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Данные</w:t>
      </w:r>
      <w:proofErr w:type="gramEnd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предоставленные Пользователем/Заказчиком самостоятельно при пользовании Интернет-сайтом, включая,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 w:rsidR="00BE2D18" w:rsidRPr="00BE2D18" w:rsidRDefault="00BE2D18" w:rsidP="00BE2D18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Данные, которые автоматически передаются Сервисам в процессе их использования с помощью установленного на устройстве Пользователя/Заказчика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 w:rsidR="00BE2D18" w:rsidRPr="00BE2D18" w:rsidRDefault="00BE2D18" w:rsidP="00BE2D18">
      <w:pPr>
        <w:numPr>
          <w:ilvl w:val="1"/>
          <w:numId w:val="2"/>
        </w:numPr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Иная информация о Пользователе/Заказчике, сбор и/или предоставление которой определено в документах отдельных Сервисов.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Чтобы просматривать материал без "cookies", Вы можете настроить свой браузер таким образом, чтобы она не принимала "cookies" либо уведомляла Вас об их посылке (различны, поэтому советуем Вам справиться в разделе "Помощь" и выяснить, как изменить установки машины по "cookies").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Мы вправе использовать предоставленную Вами информацию, в том числе персональные данные, только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Вами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BE2D18" w:rsidRPr="00BE2D18" w:rsidRDefault="00BE2D18" w:rsidP="00BE2D18">
      <w:pPr>
        <w:numPr>
          <w:ilvl w:val="0"/>
          <w:numId w:val="2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Мы не проверяем достоверность получаемой (собираемой) информации о Пользователях/Заказчиках, за исключением случаев, когда такая проверка необходима в целях исполнения обязательств перед Пользователем/Заказчиком.</w:t>
      </w:r>
    </w:p>
    <w:p w:rsidR="00BE2D18" w:rsidRPr="00BE2D18" w:rsidRDefault="00BE2D18" w:rsidP="00BE2D18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</w:pPr>
      <w:r w:rsidRPr="00BE2D18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  <w:t>Совместное использование информации.</w:t>
      </w:r>
    </w:p>
    <w:p w:rsidR="00BE2D18" w:rsidRPr="00BE2D18" w:rsidRDefault="00BE2D18" w:rsidP="00BE2D18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Администрация Интернет-сайта ни при каких обстоятельствах не продает и не отдает в пользование Вашу личную информацию, каким бы то ни было третьим сторонам. Мы также </w:t>
      </w: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lastRenderedPageBreak/>
        <w:t xml:space="preserve">не раскрываем предоставленную Вами личную информацию </w:t>
      </w:r>
      <w:proofErr w:type="gramStart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за исключением случаев</w:t>
      </w:r>
      <w:proofErr w:type="gramEnd"/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 xml:space="preserve"> предусмотренных законодательством.</w:t>
      </w:r>
    </w:p>
    <w:p w:rsidR="00BE2D18" w:rsidRPr="00BE2D18" w:rsidRDefault="00BE2D18" w:rsidP="00BE2D18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</w:pPr>
      <w:r w:rsidRPr="00BE2D18">
        <w:rPr>
          <w:rFonts w:ascii="Helvetica Neue" w:eastAsia="Times New Roman" w:hAnsi="Helvetica Neue" w:cs="Times New Roman"/>
          <w:b/>
          <w:bCs/>
          <w:color w:val="333333"/>
          <w:sz w:val="36"/>
          <w:szCs w:val="36"/>
          <w:lang w:eastAsia="ru-RU"/>
        </w:rPr>
        <w:t>Отказ от ответственности</w:t>
      </w:r>
    </w:p>
    <w:p w:rsidR="00BE2D18" w:rsidRPr="00BE2D18" w:rsidRDefault="00BE2D18" w:rsidP="00BE2D18">
      <w:pPr>
        <w:numPr>
          <w:ilvl w:val="0"/>
          <w:numId w:val="3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Помните, передача информации личного характера при посещении сторонних сайтов, включая сайты компаний-партнеров, даже если web-сайт содержит ссылку на наш Интернет-сайт или на web-сайте есть ссылка на эти web-сайты, не подпадает под действия данного документа. Администрация Интернет-сайта не несет ответственности за действия других web-сайтов. Процесс сбора и передачи информации личного характера при посещении этих сайтов регламентируется документом «Защита информации личного характера» или аналогичным, расположенном на сайтах этих компаний.</w:t>
      </w:r>
    </w:p>
    <w:p w:rsidR="00BE2D18" w:rsidRPr="00BE2D18" w:rsidRDefault="00BE2D18" w:rsidP="00BE2D18">
      <w:pPr>
        <w:numPr>
          <w:ilvl w:val="0"/>
          <w:numId w:val="3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Нами могут вноситься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</w:t>
      </w:r>
    </w:p>
    <w:p w:rsidR="00BE2D18" w:rsidRPr="00BE2D18" w:rsidRDefault="00BE2D18" w:rsidP="00BE2D18">
      <w:pPr>
        <w:numPr>
          <w:ilvl w:val="0"/>
          <w:numId w:val="3"/>
        </w:numPr>
        <w:spacing w:before="100" w:beforeAutospacing="1" w:after="150"/>
        <w:ind w:left="0"/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E2D18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К настоящей Политике и отношениям между Пользователем/Заказчиком и Администрацией Интернет-сайта возникающим в связи с применением Политики конфиденциальности, подлежит применению Законодательство Российской Федерации.</w:t>
      </w:r>
    </w:p>
    <w:p w:rsidR="007B3365" w:rsidRPr="00BE2D18" w:rsidRDefault="00616572" w:rsidP="00BE2D18"/>
    <w:sectPr w:rsidR="007B3365" w:rsidRPr="00BE2D18" w:rsidSect="00234D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467"/>
    <w:multiLevelType w:val="multilevel"/>
    <w:tmpl w:val="E150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3587B"/>
    <w:multiLevelType w:val="multilevel"/>
    <w:tmpl w:val="68FE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93393"/>
    <w:multiLevelType w:val="multilevel"/>
    <w:tmpl w:val="9ED49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EF"/>
    <w:rsid w:val="00045684"/>
    <w:rsid w:val="00234DC0"/>
    <w:rsid w:val="00616572"/>
    <w:rsid w:val="00684CEF"/>
    <w:rsid w:val="00B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912D18"/>
  <w15:chartTrackingRefBased/>
  <w15:docId w15:val="{18EB8CD7-A46C-EB47-B1FF-C6F73410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D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2D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C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D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2D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Александр Сергеевич</dc:creator>
  <cp:keywords/>
  <dc:description/>
  <cp:lastModifiedBy>Козлов Александр Сергеевич</cp:lastModifiedBy>
  <cp:revision>3</cp:revision>
  <dcterms:created xsi:type="dcterms:W3CDTF">2018-11-21T09:57:00Z</dcterms:created>
  <dcterms:modified xsi:type="dcterms:W3CDTF">2019-07-18T12:09:00Z</dcterms:modified>
</cp:coreProperties>
</file>